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F7" w:rsidRPr="006E1731" w:rsidRDefault="00F57CF7" w:rsidP="0025605E">
      <w:pPr>
        <w:shd w:val="clear" w:color="auto" w:fill="FFFFFF"/>
        <w:spacing w:after="375" w:line="240" w:lineRule="auto"/>
        <w:outlineLvl w:val="1"/>
        <w:rPr>
          <w:rFonts w:ascii="Arial" w:eastAsia="Times New Roman" w:hAnsi="Arial" w:cs="Arial"/>
          <w:color w:val="303030"/>
          <w:sz w:val="28"/>
          <w:szCs w:val="28"/>
          <w:lang w:val="en-US" w:eastAsia="ru-RU"/>
        </w:rPr>
      </w:pPr>
      <w:bookmarkStart w:id="0" w:name="_GoBack"/>
      <w:bookmarkEnd w:id="0"/>
    </w:p>
    <w:p w:rsidR="0025605E" w:rsidRPr="0025605E" w:rsidRDefault="0025605E" w:rsidP="0025605E">
      <w:pPr>
        <w:shd w:val="clear" w:color="auto" w:fill="FFFFFF"/>
        <w:spacing w:after="375" w:line="240" w:lineRule="auto"/>
        <w:outlineLvl w:val="1"/>
        <w:rPr>
          <w:rFonts w:ascii="Arial" w:eastAsia="Times New Roman" w:hAnsi="Arial" w:cs="Arial"/>
          <w:color w:val="303030"/>
          <w:sz w:val="28"/>
          <w:szCs w:val="28"/>
          <w:lang w:eastAsia="ru-RU"/>
        </w:rPr>
      </w:pPr>
      <w:r w:rsidRPr="0025605E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СОГЛАШЕНИЕ ОБ УСЛОВИЯХ РАЗМЕЩЕНИЯ МАТЕРИАЛОВ НА САЙТЕ WWW.</w:t>
      </w:r>
      <w:r>
        <w:rPr>
          <w:rFonts w:ascii="Arial" w:eastAsia="Times New Roman" w:hAnsi="Arial" w:cs="Arial"/>
          <w:color w:val="303030"/>
          <w:sz w:val="28"/>
          <w:szCs w:val="28"/>
          <w:lang w:val="en-US" w:eastAsia="ru-RU"/>
        </w:rPr>
        <w:t>ELITNIY</w:t>
      </w:r>
      <w:r w:rsidRPr="0025605E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303030"/>
          <w:sz w:val="28"/>
          <w:szCs w:val="28"/>
          <w:lang w:val="en-US" w:eastAsia="ru-RU"/>
        </w:rPr>
        <w:t>RU</w:t>
      </w:r>
    </w:p>
    <w:p w:rsidR="0025605E" w:rsidRPr="0025605E" w:rsidRDefault="0025605E" w:rsidP="0025605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</w:pPr>
      <w:r w:rsidRPr="0025605E"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 xml:space="preserve">Настоящее Соглашение регулирует порядок размещения физическими лицами (далее — Пользователями) материалов на </w:t>
      </w:r>
      <w:proofErr w:type="spellStart"/>
      <w:r w:rsidRPr="0025605E"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>www</w:t>
      </w:r>
      <w:proofErr w:type="spellEnd"/>
      <w:r w:rsidRPr="0025605E"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>.</w:t>
      </w:r>
      <w:proofErr w:type="spellStart"/>
      <w:r w:rsidR="00F57CF7">
        <w:rPr>
          <w:rFonts w:ascii="Times New Roman" w:eastAsia="Times New Roman" w:hAnsi="Times New Roman" w:cs="Times New Roman"/>
          <w:color w:val="303030"/>
          <w:sz w:val="29"/>
          <w:szCs w:val="29"/>
          <w:lang w:val="en-US" w:eastAsia="ru-RU"/>
        </w:rPr>
        <w:t>elitniy</w:t>
      </w:r>
      <w:proofErr w:type="spellEnd"/>
      <w:r w:rsidR="00F57CF7" w:rsidRPr="00F57CF7"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>.</w:t>
      </w:r>
      <w:r w:rsidR="00F57CF7">
        <w:rPr>
          <w:rFonts w:ascii="Times New Roman" w:eastAsia="Times New Roman" w:hAnsi="Times New Roman" w:cs="Times New Roman"/>
          <w:color w:val="303030"/>
          <w:sz w:val="29"/>
          <w:szCs w:val="29"/>
          <w:lang w:val="en-US" w:eastAsia="ru-RU"/>
        </w:rPr>
        <w:t>ru</w:t>
      </w:r>
      <w:r w:rsidRPr="0025605E"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 xml:space="preserve"> (далее — Сайт).</w:t>
      </w:r>
    </w:p>
    <w:p w:rsidR="0025605E" w:rsidRPr="0025605E" w:rsidRDefault="0025605E" w:rsidP="00F57CF7">
      <w:pPr>
        <w:numPr>
          <w:ilvl w:val="0"/>
          <w:numId w:val="1"/>
        </w:numPr>
        <w:pBdr>
          <w:top w:val="dashed" w:sz="6" w:space="17" w:color="F796B7"/>
        </w:pBdr>
        <w:shd w:val="clear" w:color="auto" w:fill="FFFFFF"/>
        <w:tabs>
          <w:tab w:val="clear" w:pos="720"/>
        </w:tabs>
        <w:spacing w:after="375" w:line="240" w:lineRule="auto"/>
        <w:ind w:left="0"/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</w:pPr>
      <w:r w:rsidRPr="0025605E"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>Для размещения материалов на Сайте Пользователю необходимо ознакомиться с условиями настоящего Соглашения. Пользователь не вправе размещать материалы на Сайте, если он не согласен с условиями Соглашения.</w:t>
      </w:r>
    </w:p>
    <w:p w:rsidR="0025605E" w:rsidRPr="0025605E" w:rsidRDefault="0025605E" w:rsidP="0025605E">
      <w:pPr>
        <w:numPr>
          <w:ilvl w:val="0"/>
          <w:numId w:val="1"/>
        </w:numPr>
        <w:pBdr>
          <w:top w:val="dashed" w:sz="6" w:space="17" w:color="F796B7"/>
        </w:pBdr>
        <w:shd w:val="clear" w:color="auto" w:fill="FFFFFF"/>
        <w:spacing w:after="375" w:line="240" w:lineRule="auto"/>
        <w:ind w:left="0"/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>ИП Бортников И.Д.</w:t>
      </w:r>
      <w:r w:rsidRPr="0025605E"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 xml:space="preserve"> оставляет за собой право периодически вносить изменения в условия Соглашения. Актуал</w:t>
      </w:r>
      <w:r w:rsidR="00F57CF7"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 xml:space="preserve">ьная версия условий размещается </w:t>
      </w:r>
      <w:r w:rsidRPr="0025605E"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 xml:space="preserve">на Сайте на странице </w:t>
      </w:r>
      <w:r w:rsidRPr="0025605E">
        <w:rPr>
          <w:rFonts w:ascii="Times New Roman" w:eastAsia="Times New Roman" w:hAnsi="Times New Roman" w:cs="Times New Roman"/>
          <w:color w:val="303030"/>
          <w:sz w:val="29"/>
          <w:szCs w:val="29"/>
          <w:highlight w:val="yellow"/>
          <w:lang w:eastAsia="ru-RU"/>
        </w:rPr>
        <w:t>https://www.thevoicemag.ru/about/usage</w:t>
      </w:r>
      <w:r w:rsidRPr="0025605E"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>. Размещение материалов Пользователем на Сайте после изменения условий Соглашения рассматривается как согласие Пользователя с изменением условий.</w:t>
      </w:r>
    </w:p>
    <w:p w:rsidR="0025605E" w:rsidRPr="0025605E" w:rsidRDefault="0025605E" w:rsidP="0025605E">
      <w:pPr>
        <w:numPr>
          <w:ilvl w:val="0"/>
          <w:numId w:val="1"/>
        </w:numPr>
        <w:pBdr>
          <w:top w:val="dashed" w:sz="6" w:space="17" w:color="F796B7"/>
        </w:pBdr>
        <w:shd w:val="clear" w:color="auto" w:fill="FFFFFF"/>
        <w:spacing w:after="375" w:line="240" w:lineRule="auto"/>
        <w:ind w:left="0"/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</w:pPr>
      <w:r w:rsidRPr="0025605E"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>При регистрации на Сайте Пользователь обязан предоставить полную и точную информацию, поз</w:t>
      </w:r>
      <w:r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>воляющую идентифицировать лицо,</w:t>
      </w:r>
      <w:r w:rsidRPr="0025605E"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 xml:space="preserve"> размещающее материалы.</w:t>
      </w:r>
    </w:p>
    <w:p w:rsidR="0025605E" w:rsidRPr="0025605E" w:rsidRDefault="0025605E" w:rsidP="0025605E">
      <w:pPr>
        <w:numPr>
          <w:ilvl w:val="0"/>
          <w:numId w:val="1"/>
        </w:numPr>
        <w:pBdr>
          <w:top w:val="dashed" w:sz="6" w:space="17" w:color="F796B7"/>
        </w:pBdr>
        <w:shd w:val="clear" w:color="auto" w:fill="FFFFFF"/>
        <w:spacing w:after="375" w:line="240" w:lineRule="auto"/>
        <w:ind w:left="0"/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</w:pPr>
      <w:r w:rsidRPr="0025605E"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>Пользователь гарантирует, что обладает всеми необходимыми правами на использование размещаемых материалов, предусмотренных п.6 настоящего Соглашения, а также получил согласие всех лиц, изображенных в материалах на такое использование. Пользователь гарантирует, что размещение материалов на Сайте и их использование не нарушает какие-либо права третьих лиц (в том числе авторские, смежные и пр.). Пользователь самостоятельно несет ответственность за нарушение данных гарантий.</w:t>
      </w:r>
    </w:p>
    <w:p w:rsidR="0025605E" w:rsidRPr="0025605E" w:rsidRDefault="0025605E" w:rsidP="0025605E">
      <w:pPr>
        <w:numPr>
          <w:ilvl w:val="0"/>
          <w:numId w:val="1"/>
        </w:numPr>
        <w:pBdr>
          <w:top w:val="dashed" w:sz="6" w:space="17" w:color="F796B7"/>
        </w:pBdr>
        <w:shd w:val="clear" w:color="auto" w:fill="FFFFFF"/>
        <w:spacing w:after="375" w:line="240" w:lineRule="auto"/>
        <w:ind w:left="0"/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</w:pPr>
      <w:r w:rsidRPr="0025605E"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>Материалы, размещаемые на Сайте, не должны нарушать действующее законодательство (в том числе оскорблять честь и достоинство третьих лиц, способствовать разжиганию религиозной, расовой ил</w:t>
      </w:r>
      <w:r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>и межнациональной розни и т.д.)</w:t>
      </w:r>
      <w:r w:rsidRPr="0025605E"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>.</w:t>
      </w:r>
    </w:p>
    <w:p w:rsidR="0025605E" w:rsidRPr="0025605E" w:rsidRDefault="0025605E" w:rsidP="0025605E">
      <w:pPr>
        <w:numPr>
          <w:ilvl w:val="0"/>
          <w:numId w:val="1"/>
        </w:numPr>
        <w:pBdr>
          <w:top w:val="dashed" w:sz="6" w:space="17" w:color="F796B7"/>
        </w:pBdr>
        <w:shd w:val="clear" w:color="auto" w:fill="FFFFFF"/>
        <w:spacing w:after="375" w:line="240" w:lineRule="auto"/>
        <w:ind w:left="0"/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</w:pPr>
      <w:r w:rsidRPr="0025605E"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 xml:space="preserve">При размещении материалов на Сайте Пользователь безвозмездно, на весь период действия исключительного права, предоставляет </w:t>
      </w:r>
      <w:r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 xml:space="preserve">ИП Бортников </w:t>
      </w:r>
      <w:r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lastRenderedPageBreak/>
        <w:t>И.Д.</w:t>
      </w:r>
      <w:r w:rsidRPr="0025605E"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 xml:space="preserve"> неисключительные права на использование, воспроизведение, распространение, создание производных произведений, а также на демонстрацию материалов и доведение их до всеобщего сведения.</w:t>
      </w:r>
    </w:p>
    <w:p w:rsidR="0025605E" w:rsidRPr="0025605E" w:rsidRDefault="0025605E" w:rsidP="0025605E">
      <w:pPr>
        <w:numPr>
          <w:ilvl w:val="0"/>
          <w:numId w:val="1"/>
        </w:numPr>
        <w:pBdr>
          <w:top w:val="dashed" w:sz="6" w:space="17" w:color="F796B7"/>
        </w:pBdr>
        <w:shd w:val="clear" w:color="auto" w:fill="FFFFFF"/>
        <w:spacing w:after="375" w:line="240" w:lineRule="auto"/>
        <w:ind w:left="0"/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</w:pPr>
      <w:r w:rsidRPr="0025605E"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 xml:space="preserve">Размещая пользовательский контент посредством использования наших услуг, вы предоставляете каждому пользователю Сервиса неисключительную, безвозмездную, действующую во всем мире лицензию на доступ к вашему Контенту и его использование в пределах, допускаемых функционалом Сервиса, в том числе на отображение его с помощью плеера Сервиса на сайтах третьих лиц посредством технологии </w:t>
      </w:r>
      <w:proofErr w:type="spellStart"/>
      <w:r w:rsidRPr="0025605E"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>embed</w:t>
      </w:r>
      <w:proofErr w:type="spellEnd"/>
      <w:r w:rsidRPr="0025605E"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 xml:space="preserve"> (</w:t>
      </w:r>
      <w:proofErr w:type="spellStart"/>
      <w:r w:rsidRPr="0025605E"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>iframe</w:t>
      </w:r>
      <w:proofErr w:type="spellEnd"/>
      <w:r w:rsidRPr="0025605E"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>), а также разрешаете создание временных технических копий контента и видео-превью такого контента. </w:t>
      </w:r>
    </w:p>
    <w:p w:rsidR="0025605E" w:rsidRPr="0025605E" w:rsidRDefault="0025605E" w:rsidP="0025605E">
      <w:pPr>
        <w:numPr>
          <w:ilvl w:val="0"/>
          <w:numId w:val="1"/>
        </w:numPr>
        <w:pBdr>
          <w:top w:val="dashed" w:sz="6" w:space="17" w:color="F796B7"/>
        </w:pBdr>
        <w:shd w:val="clear" w:color="auto" w:fill="FFFFFF"/>
        <w:spacing w:after="375" w:line="240" w:lineRule="auto"/>
        <w:ind w:left="0"/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</w:pPr>
      <w:r w:rsidRPr="0025605E"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>Пользователь выражает свое согласие с тем, что размещение материалов в некоторых разделах Сайта допускается только при условии достижения 18-летнего возраста.</w:t>
      </w:r>
    </w:p>
    <w:p w:rsidR="0025605E" w:rsidRPr="0025605E" w:rsidRDefault="0025605E" w:rsidP="0025605E">
      <w:pPr>
        <w:numPr>
          <w:ilvl w:val="0"/>
          <w:numId w:val="1"/>
        </w:numPr>
        <w:pBdr>
          <w:top w:val="dashed" w:sz="6" w:space="17" w:color="F796B7"/>
        </w:pBdr>
        <w:shd w:val="clear" w:color="auto" w:fill="FFFFFF"/>
        <w:spacing w:after="375" w:line="240" w:lineRule="auto"/>
        <w:ind w:left="0"/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</w:pPr>
      <w:r w:rsidRPr="0025605E"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 xml:space="preserve">В случае возникновения сомнений в наличии у Пользователя прав, указанных в п.4 настоящего Соглашения, а также в случае нарушения Пользователем п.5 и п.14 настоящего Соглашения </w:t>
      </w:r>
      <w:r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 xml:space="preserve">ИП Бортников И.Д. </w:t>
      </w:r>
      <w:r w:rsidRPr="0025605E"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 xml:space="preserve"> оставляет за собой право удалить размещенные Пользователем материалы, нарушающие соответствующие требования. В случае удаления двух или более материалов, размещенных одним Пользователем, он признается систематическим нарушителем, и его регистрация на Сайте аннулируется.</w:t>
      </w:r>
    </w:p>
    <w:p w:rsidR="0025605E" w:rsidRPr="0025605E" w:rsidRDefault="0025605E" w:rsidP="00F57CF7">
      <w:pPr>
        <w:numPr>
          <w:ilvl w:val="0"/>
          <w:numId w:val="1"/>
        </w:numPr>
        <w:pBdr>
          <w:top w:val="dashed" w:sz="6" w:space="17" w:color="F796B7"/>
        </w:pBdr>
        <w:shd w:val="clear" w:color="auto" w:fill="FFFFFF"/>
        <w:tabs>
          <w:tab w:val="clear" w:pos="720"/>
        </w:tabs>
        <w:spacing w:after="375" w:line="240" w:lineRule="auto"/>
        <w:ind w:left="0" w:hanging="567"/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</w:pPr>
      <w:r w:rsidRPr="0025605E"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 xml:space="preserve">Имеется понимание Пользователя, что материалы, размещенные на Сайте, становятся доступны третьим лицам, а потому возникает риск их несанкционированного использования помимо воли </w:t>
      </w:r>
      <w:r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>ИП Бортников И.Д.</w:t>
      </w:r>
      <w:r w:rsidRPr="0025605E"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 xml:space="preserve"> В любом случае ответственность за несанкционированное копирование и использование материалов, размещенных Пользователем, несут лица и организации, неправомерно использовавшие такие материалы.</w:t>
      </w:r>
    </w:p>
    <w:p w:rsidR="0025605E" w:rsidRPr="0025605E" w:rsidRDefault="0025605E" w:rsidP="00F57CF7">
      <w:pPr>
        <w:numPr>
          <w:ilvl w:val="0"/>
          <w:numId w:val="1"/>
        </w:numPr>
        <w:pBdr>
          <w:top w:val="dashed" w:sz="6" w:space="17" w:color="F796B7"/>
        </w:pBdr>
        <w:shd w:val="clear" w:color="auto" w:fill="FFFFFF"/>
        <w:tabs>
          <w:tab w:val="clear" w:pos="720"/>
          <w:tab w:val="num" w:pos="142"/>
        </w:tabs>
        <w:spacing w:after="375" w:line="240" w:lineRule="auto"/>
        <w:ind w:left="0"/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</w:pPr>
      <w:r w:rsidRPr="0025605E"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>Вы обязаны ознакомиться с Политикой по обработке и защите персональных данных. Дальнейшее использование Вами любым образом или способом функционала Сайта является Вашим безусловным согласием со всеми условиями Политики защиты персональных данных и настоящего Соглашения</w:t>
      </w:r>
    </w:p>
    <w:p w:rsidR="0025605E" w:rsidRPr="0025605E" w:rsidRDefault="0025605E" w:rsidP="0025605E">
      <w:pPr>
        <w:numPr>
          <w:ilvl w:val="0"/>
          <w:numId w:val="1"/>
        </w:numPr>
        <w:pBdr>
          <w:top w:val="dashed" w:sz="6" w:space="17" w:color="F796B7"/>
        </w:pBdr>
        <w:shd w:val="clear" w:color="auto" w:fill="FFFFFF"/>
        <w:tabs>
          <w:tab w:val="clear" w:pos="720"/>
          <w:tab w:val="left" w:pos="0"/>
          <w:tab w:val="left" w:pos="142"/>
        </w:tabs>
        <w:spacing w:after="375" w:line="240" w:lineRule="auto"/>
        <w:ind w:left="0"/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</w:pPr>
      <w:r w:rsidRPr="0025605E"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 xml:space="preserve">Пользователи предоставляют </w:t>
      </w:r>
      <w:r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>ИП Бортников И.Д.</w:t>
      </w:r>
      <w:r w:rsidRPr="0025605E"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 xml:space="preserve"> как оператору персональных данных, свои персональные данные, в том числе, имя, </w:t>
      </w:r>
      <w:r w:rsidRPr="0025605E"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lastRenderedPageBreak/>
        <w:t xml:space="preserve">фамилию и иные данные, используемые для идентификации личности, а также свои контактные данные, включая адрес электронной почты, адрес местонахождения и/или временной регистрации и полное и безоговорочное согласие, совершенное своей волей на обработку </w:t>
      </w:r>
      <w:r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>ИП Бортников И.Д.</w:t>
      </w:r>
      <w:r w:rsidRPr="0025605E"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 xml:space="preserve"> (в том числе, сбор, систематизацию, накопление, уточнение (обновление, изменение), использование, распространение, обезличивание, блокирование, уничтожение персональных данных, бессрочное хранение), вышеуказанных данных в электронном виде и/или на бумажных носителях для целей рассылки приглашений на официальные мероприятия, новостной рассылки, информирования о новых продуктах </w:t>
      </w:r>
      <w:r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>ИП Бортников И.Д.</w:t>
      </w:r>
      <w:r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 xml:space="preserve"> </w:t>
      </w:r>
      <w:r w:rsidRPr="0025605E"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 xml:space="preserve">и иной информации, в том числе рекламного характера, посредством почтового отправления либо электронной почты. Кроме того, </w:t>
      </w:r>
      <w:r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>ИП Бортников И.Д.</w:t>
      </w:r>
      <w:r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 xml:space="preserve"> </w:t>
      </w:r>
      <w:r w:rsidRPr="0025605E"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 xml:space="preserve">имеет право осуществлять действия, направленные на программирование видов рассылок, указанных выше, исходя из тех видов индивидуальных особенностей Пользователя, которые были предоставлены Пользователем как при первоначальной регистрации на Сайтах, так и в процессе пользования функционалом Сайтов. Хранение и обработка данных осуществляется только на территории РФ. Датой выдачи письменного согласия на обработку персональных данных Пользователя является дата ознакомления с настоящей Политикой, выражающегося в отправке Анкеты посредством электронной связи на Сайтах. Указанное согласие действует бессрочно и может быть отозвано Пользователем путем письменного уведомления, направленного в адрес </w:t>
      </w:r>
      <w:r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>ИП Бортников И.Д.</w:t>
      </w:r>
      <w:r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 xml:space="preserve"> </w:t>
      </w:r>
      <w:r w:rsidRPr="0025605E"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 xml:space="preserve">посредством электронного сообщения с адреса электронной почты, предоставленного </w:t>
      </w:r>
      <w:r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>ИП Бортников И.Д.</w:t>
      </w:r>
      <w:r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 xml:space="preserve"> </w:t>
      </w:r>
      <w:r w:rsidRPr="0025605E"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 xml:space="preserve">при регистрации на Сайтах. При этом, </w:t>
      </w:r>
      <w:r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>ИП Бортников И.Д.</w:t>
      </w:r>
      <w:r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 xml:space="preserve"> </w:t>
      </w:r>
      <w:r w:rsidRPr="0025605E"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 xml:space="preserve">направляя Пользователю ту или иную рассылку, прилагает, в том виде, в котором сочтет уместным, инструкцию относительно действий Пользователя при желании отказаться от дальнейшего получения рассылок. Согласие Пользователя на обработку персональных данных считается отозванным через 30 дней от даты получения </w:t>
      </w:r>
      <w:r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>ИП Бортников И.Д.</w:t>
      </w:r>
      <w:r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 xml:space="preserve"> </w:t>
      </w:r>
      <w:r w:rsidRPr="0025605E"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 xml:space="preserve">такого письменного уведомления от Пользователя на адрес электронной почты </w:t>
      </w:r>
      <w:proofErr w:type="spellStart"/>
      <w:r>
        <w:rPr>
          <w:rFonts w:ascii="Times New Roman" w:eastAsia="Times New Roman" w:hAnsi="Times New Roman" w:cs="Times New Roman"/>
          <w:color w:val="303030"/>
          <w:sz w:val="29"/>
          <w:szCs w:val="29"/>
          <w:lang w:val="en-US" w:eastAsia="ru-RU"/>
        </w:rPr>
        <w:t>ibortnikov</w:t>
      </w:r>
      <w:proofErr w:type="spellEnd"/>
      <w:r w:rsidRPr="0025605E"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>@</w:t>
      </w:r>
      <w:r>
        <w:rPr>
          <w:rFonts w:ascii="Times New Roman" w:eastAsia="Times New Roman" w:hAnsi="Times New Roman" w:cs="Times New Roman"/>
          <w:color w:val="303030"/>
          <w:sz w:val="29"/>
          <w:szCs w:val="29"/>
          <w:lang w:val="en-US" w:eastAsia="ru-RU"/>
        </w:rPr>
        <w:t>mail</w:t>
      </w:r>
      <w:r w:rsidRPr="0025605E"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>.</w:t>
      </w:r>
      <w:r>
        <w:rPr>
          <w:rFonts w:ascii="Times New Roman" w:eastAsia="Times New Roman" w:hAnsi="Times New Roman" w:cs="Times New Roman"/>
          <w:color w:val="303030"/>
          <w:sz w:val="29"/>
          <w:szCs w:val="29"/>
          <w:lang w:val="en-US" w:eastAsia="ru-RU"/>
        </w:rPr>
        <w:t>ru</w:t>
      </w:r>
      <w:r w:rsidRPr="0025605E"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>.</w:t>
      </w:r>
    </w:p>
    <w:p w:rsidR="0025605E" w:rsidRPr="0025605E" w:rsidRDefault="0025605E" w:rsidP="0025605E">
      <w:pPr>
        <w:numPr>
          <w:ilvl w:val="0"/>
          <w:numId w:val="1"/>
        </w:numPr>
        <w:pBdr>
          <w:top w:val="dashed" w:sz="6" w:space="17" w:color="F796B7"/>
        </w:pBdr>
        <w:shd w:val="clear" w:color="auto" w:fill="FFFFFF"/>
        <w:tabs>
          <w:tab w:val="clear" w:pos="720"/>
          <w:tab w:val="num" w:pos="142"/>
        </w:tabs>
        <w:spacing w:after="375" w:line="240" w:lineRule="auto"/>
        <w:ind w:left="0"/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>ИП Бортников И.Д.</w:t>
      </w:r>
      <w:r w:rsidRPr="0025605E"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 xml:space="preserve"> не гарантирует бесперебойную работу Сайта, а также не несет какую-либо ответственность перед Пользователем, связанную с функционированием/отсутствием функционирования Сайта.</w:t>
      </w:r>
    </w:p>
    <w:p w:rsidR="0025605E" w:rsidRPr="0025605E" w:rsidRDefault="0025605E" w:rsidP="0025605E">
      <w:pPr>
        <w:numPr>
          <w:ilvl w:val="0"/>
          <w:numId w:val="1"/>
        </w:numPr>
        <w:pBdr>
          <w:top w:val="dashed" w:sz="6" w:space="17" w:color="F796B7"/>
        </w:pBdr>
        <w:shd w:val="clear" w:color="auto" w:fill="FFFFFF"/>
        <w:tabs>
          <w:tab w:val="clear" w:pos="720"/>
          <w:tab w:val="num" w:pos="142"/>
        </w:tabs>
        <w:spacing w:after="375" w:line="240" w:lineRule="auto"/>
        <w:ind w:left="0"/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</w:pPr>
      <w:r w:rsidRPr="0025605E"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 xml:space="preserve">Пользователь не вправе оставлять на Сайте комментарии, которые оскорбляют иных Пользователей, тексты/изображения порнографического содержания, а также использовать в комментариях ненормативную лексику, размещать тексты рекламного характера и рекламные ссылки на </w:t>
      </w:r>
      <w:r w:rsidRPr="0025605E"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lastRenderedPageBreak/>
        <w:t>сторонние ресурсы, а равно совершать действия, нарушающие действующее законодательство Российской Федерации.</w:t>
      </w:r>
    </w:p>
    <w:p w:rsidR="0025605E" w:rsidRPr="0025605E" w:rsidRDefault="0025605E" w:rsidP="0025605E">
      <w:pPr>
        <w:numPr>
          <w:ilvl w:val="0"/>
          <w:numId w:val="1"/>
        </w:numPr>
        <w:pBdr>
          <w:top w:val="dashed" w:sz="6" w:space="17" w:color="F796B7"/>
        </w:pBdr>
        <w:shd w:val="clear" w:color="auto" w:fill="FFFFFF"/>
        <w:tabs>
          <w:tab w:val="clear" w:pos="720"/>
          <w:tab w:val="left" w:pos="142"/>
        </w:tabs>
        <w:spacing w:after="375" w:line="240" w:lineRule="auto"/>
        <w:ind w:left="0"/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</w:pPr>
      <w:r w:rsidRPr="0025605E"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>Настоящее соглашение подчиняется требованиям законодательства Российской Федерации.</w:t>
      </w:r>
    </w:p>
    <w:p w:rsidR="0017343C" w:rsidRDefault="00DB045F"/>
    <w:sectPr w:rsidR="00173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34F98"/>
    <w:multiLevelType w:val="multilevel"/>
    <w:tmpl w:val="936AF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5E"/>
    <w:rsid w:val="0025605E"/>
    <w:rsid w:val="006E1731"/>
    <w:rsid w:val="00DB045F"/>
    <w:rsid w:val="00DF7036"/>
    <w:rsid w:val="00F57CF7"/>
    <w:rsid w:val="00FC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ED38"/>
  <w15:chartTrackingRefBased/>
  <w15:docId w15:val="{4CC5F818-0B48-40F1-A4E0-A62A9BCE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60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60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6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6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</cp:revision>
  <dcterms:created xsi:type="dcterms:W3CDTF">2023-01-03T20:03:00Z</dcterms:created>
  <dcterms:modified xsi:type="dcterms:W3CDTF">2023-01-03T20:43:00Z</dcterms:modified>
</cp:coreProperties>
</file>